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6136" w14:textId="77777777" w:rsidR="0098731F" w:rsidRDefault="0098731F">
      <w:r w:rsidRPr="0098731F">
        <w:t xml:space="preserve">Lieu / Institution : Romont, cabinet privé </w:t>
      </w:r>
    </w:p>
    <w:p w14:paraId="7689CCC1" w14:textId="77777777" w:rsidR="0098731F" w:rsidRDefault="0098731F">
      <w:r w:rsidRPr="0098731F">
        <w:t xml:space="preserve">Patientèle : Adultes et Personnes âgées </w:t>
      </w:r>
    </w:p>
    <w:p w14:paraId="329C2F05" w14:textId="77738A32" w:rsidR="0098731F" w:rsidRDefault="0098731F">
      <w:r w:rsidRPr="0098731F">
        <w:t>Profil recherché : Psychologue - psychothérapeute FSP. Il faut impérativement remplir les critères pour la psychothérapie déléguée, soit 100 heures de thérapie personnelle et 150 heures de formation théorique dans son modèle de formation. Vous devez être au bénéfice d'un Master en psychologie et d'une formation en psychothérapie comportementale et cognitive ou en cours de formation en psychothérapie comportementale et cognitive TCC.</w:t>
      </w:r>
    </w:p>
    <w:p w14:paraId="1017DB18" w14:textId="05AB3F21" w:rsidR="0098731F" w:rsidRDefault="0098731F">
      <w:r w:rsidRPr="0098731F">
        <w:t>Vos tâches : Suivi psychothérapeutique structuré dans le cadre de TCC. Effectuer des bilans, rédaction des rapports, travail en réseau</w:t>
      </w:r>
    </w:p>
    <w:p w14:paraId="5DA25FBE" w14:textId="77777777" w:rsidR="0098731F" w:rsidRDefault="0098731F">
      <w:r w:rsidRPr="0098731F">
        <w:t xml:space="preserve">Le Cabinet offre : Un soutien dans le cadre de la formation continue TCC. Une vaste variabilité au niveau de pathologies psychiatriques et psychothérapeutiques de clientèle, supervisions structurées dans le cadre de la formation continue. </w:t>
      </w:r>
    </w:p>
    <w:p w14:paraId="017AEA47" w14:textId="3ADA23F6" w:rsidR="0098731F" w:rsidRDefault="0098731F">
      <w:r w:rsidRPr="0098731F">
        <w:t xml:space="preserve">Pourcentage : 50 % </w:t>
      </w:r>
    </w:p>
    <w:p w14:paraId="652F6096" w14:textId="46253CC0" w:rsidR="0098731F" w:rsidRDefault="0098731F">
      <w:r w:rsidRPr="0098731F">
        <w:t>Entrée en fonction : Janvier 202</w:t>
      </w:r>
      <w:r>
        <w:t>2</w:t>
      </w:r>
      <w:r w:rsidRPr="0098731F">
        <w:t xml:space="preserve"> </w:t>
      </w:r>
    </w:p>
    <w:p w14:paraId="45B5B488" w14:textId="393FF1E3" w:rsidR="00782D0F" w:rsidRDefault="0098731F">
      <w:r w:rsidRPr="0098731F">
        <w:t>Contact : Dr. Méd. Moatemed Amro. Psychiatre et psychothérapeute FMH. Avenue de la Gare 7, 1680 Romont FR. consultationpsy@hin.ch</w:t>
      </w:r>
    </w:p>
    <w:sectPr w:rsidR="0078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1F"/>
    <w:rsid w:val="00782D0F"/>
    <w:rsid w:val="009873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1B4A"/>
  <w15:chartTrackingRefBased/>
  <w15:docId w15:val="{E472A1B8-1C58-44DE-882E-963D9790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 Moatemed</dc:creator>
  <cp:keywords/>
  <dc:description/>
  <cp:lastModifiedBy>Amro Moatemed</cp:lastModifiedBy>
  <cp:revision>1</cp:revision>
  <dcterms:created xsi:type="dcterms:W3CDTF">2021-09-16T12:54:00Z</dcterms:created>
  <dcterms:modified xsi:type="dcterms:W3CDTF">2021-09-16T12:58:00Z</dcterms:modified>
</cp:coreProperties>
</file>